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5C5CB" w14:textId="0CA592D6" w:rsidR="00C57E43" w:rsidRDefault="00C57E43">
      <w:pPr>
        <w:rPr>
          <w:b/>
          <w:bCs/>
          <w:sz w:val="28"/>
          <w:szCs w:val="28"/>
        </w:rPr>
      </w:pPr>
      <w:r w:rsidRPr="00C57E43">
        <w:rPr>
          <w:b/>
          <w:bCs/>
          <w:sz w:val="28"/>
          <w:szCs w:val="28"/>
        </w:rPr>
        <w:t>DRAFT LETTER TO JIM MCMAHON MP, MINISTER OF STATE FOR LOCAL GOVERNMENT AND ENGLISH DEVOLUTION</w:t>
      </w:r>
    </w:p>
    <w:p w14:paraId="5482116D" w14:textId="0A4CD864" w:rsidR="00C57E43" w:rsidRPr="00285841" w:rsidRDefault="00C57E43" w:rsidP="00E721BD">
      <w:pPr>
        <w:jc w:val="both"/>
        <w:rPr>
          <w:sz w:val="24"/>
          <w:szCs w:val="24"/>
        </w:rPr>
      </w:pPr>
      <w:r w:rsidRPr="00285841">
        <w:rPr>
          <w:sz w:val="24"/>
          <w:szCs w:val="24"/>
        </w:rPr>
        <w:t xml:space="preserve">Dear </w:t>
      </w:r>
      <w:r w:rsidR="00285841" w:rsidRPr="00285841">
        <w:rPr>
          <w:sz w:val="24"/>
          <w:szCs w:val="24"/>
        </w:rPr>
        <w:t>Mr</w:t>
      </w:r>
      <w:r w:rsidRPr="00285841">
        <w:rPr>
          <w:sz w:val="24"/>
          <w:szCs w:val="24"/>
        </w:rPr>
        <w:t xml:space="preserve"> </w:t>
      </w:r>
      <w:r w:rsidR="00285841" w:rsidRPr="00285841">
        <w:rPr>
          <w:sz w:val="24"/>
          <w:szCs w:val="24"/>
        </w:rPr>
        <w:t>McMahon,</w:t>
      </w:r>
    </w:p>
    <w:p w14:paraId="136BFDCF" w14:textId="77777777" w:rsidR="00285841" w:rsidRPr="00285841" w:rsidRDefault="00285841" w:rsidP="00E721BD">
      <w:pPr>
        <w:jc w:val="both"/>
        <w:rPr>
          <w:sz w:val="24"/>
          <w:szCs w:val="24"/>
        </w:rPr>
      </w:pPr>
      <w:r w:rsidRPr="00285841">
        <w:rPr>
          <w:sz w:val="24"/>
          <w:szCs w:val="24"/>
        </w:rPr>
        <w:t>In her recent letter to you regarding local government devolution and Oxford Ms Brown Leader of Oxford City Council stated “</w:t>
      </w:r>
      <w:r w:rsidRPr="00285841">
        <w:rPr>
          <w:i/>
          <w:iCs/>
          <w:color w:val="0070C0"/>
          <w:sz w:val="24"/>
          <w:szCs w:val="24"/>
        </w:rPr>
        <w:t xml:space="preserve">One option we will want to consider is the creation of a city-based unitary on expanded geography that will enable us to meet our unique potential, while enabling viable neighbouring </w:t>
      </w:r>
      <w:proofErr w:type="spellStart"/>
      <w:r w:rsidRPr="00285841">
        <w:rPr>
          <w:i/>
          <w:iCs/>
          <w:color w:val="0070C0"/>
          <w:sz w:val="24"/>
          <w:szCs w:val="24"/>
        </w:rPr>
        <w:t>unitaries</w:t>
      </w:r>
      <w:proofErr w:type="spellEnd"/>
      <w:r w:rsidRPr="00285841">
        <w:rPr>
          <w:i/>
          <w:iCs/>
          <w:color w:val="0070C0"/>
          <w:sz w:val="24"/>
          <w:szCs w:val="24"/>
        </w:rPr>
        <w:t xml:space="preserve"> to our north and south. We have ambitions for growth that go significantly beyond that in any existing or draft local plan in Oxfordshire, and which could give Oxford as a place the ability to meet all its own future housing need.</w:t>
      </w:r>
      <w:r w:rsidRPr="00285841">
        <w:rPr>
          <w:sz w:val="24"/>
          <w:szCs w:val="24"/>
        </w:rPr>
        <w:t>”</w:t>
      </w:r>
    </w:p>
    <w:p w14:paraId="0E295CA9" w14:textId="43FCC4EB" w:rsidR="00285841" w:rsidRDefault="00285841" w:rsidP="00E721BD">
      <w:pPr>
        <w:jc w:val="both"/>
        <w:rPr>
          <w:sz w:val="24"/>
          <w:szCs w:val="24"/>
        </w:rPr>
      </w:pPr>
      <w:r w:rsidRPr="00285841">
        <w:rPr>
          <w:sz w:val="24"/>
          <w:szCs w:val="24"/>
        </w:rPr>
        <w:t xml:space="preserve">This letter is to inform you that we the undersigned representing neighbouring parish councils, parish meetings and communities </w:t>
      </w:r>
      <w:r w:rsidR="00541827">
        <w:rPr>
          <w:sz w:val="24"/>
          <w:szCs w:val="24"/>
        </w:rPr>
        <w:t xml:space="preserve">oppose </w:t>
      </w:r>
      <w:r w:rsidR="00C601AD">
        <w:rPr>
          <w:sz w:val="24"/>
          <w:szCs w:val="24"/>
        </w:rPr>
        <w:t xml:space="preserve">this plan and </w:t>
      </w:r>
      <w:r w:rsidRPr="00285841">
        <w:rPr>
          <w:sz w:val="24"/>
          <w:szCs w:val="24"/>
        </w:rPr>
        <w:t>do not wish to be part of an Oxford city-based unitary authority</w:t>
      </w:r>
      <w:r w:rsidR="00305201">
        <w:rPr>
          <w:sz w:val="24"/>
          <w:szCs w:val="24"/>
        </w:rPr>
        <w:t>.</w:t>
      </w:r>
      <w:r w:rsidRPr="00285841">
        <w:rPr>
          <w:sz w:val="24"/>
          <w:szCs w:val="24"/>
        </w:rPr>
        <w:t xml:space="preserve"> Our residents value our rural communities, the setting and special character of our historic villages and communities</w:t>
      </w:r>
      <w:r w:rsidR="00C601AD">
        <w:rPr>
          <w:sz w:val="24"/>
          <w:szCs w:val="24"/>
        </w:rPr>
        <w:t xml:space="preserve"> and</w:t>
      </w:r>
      <w:r w:rsidRPr="00285841">
        <w:rPr>
          <w:sz w:val="24"/>
          <w:szCs w:val="24"/>
        </w:rPr>
        <w:t xml:space="preserve"> do not want them </w:t>
      </w:r>
      <w:r w:rsidR="00E17347">
        <w:rPr>
          <w:sz w:val="24"/>
          <w:szCs w:val="24"/>
        </w:rPr>
        <w:t xml:space="preserve">destroyed </w:t>
      </w:r>
      <w:r w:rsidR="00160938">
        <w:rPr>
          <w:sz w:val="24"/>
          <w:szCs w:val="24"/>
        </w:rPr>
        <w:t xml:space="preserve">or </w:t>
      </w:r>
      <w:r w:rsidR="00160938" w:rsidRPr="00285841">
        <w:rPr>
          <w:sz w:val="24"/>
          <w:szCs w:val="24"/>
        </w:rPr>
        <w:t>merged</w:t>
      </w:r>
      <w:r w:rsidRPr="00285841">
        <w:rPr>
          <w:sz w:val="24"/>
          <w:szCs w:val="24"/>
        </w:rPr>
        <w:t xml:space="preserve"> into one another</w:t>
      </w:r>
      <w:r w:rsidR="00B864BA">
        <w:rPr>
          <w:sz w:val="24"/>
          <w:szCs w:val="24"/>
        </w:rPr>
        <w:t>.  We wish</w:t>
      </w:r>
      <w:r w:rsidRPr="00285841">
        <w:rPr>
          <w:sz w:val="24"/>
          <w:szCs w:val="24"/>
        </w:rPr>
        <w:t xml:space="preserve"> to protect our precious countryside and </w:t>
      </w:r>
      <w:r w:rsidR="001C64A8">
        <w:rPr>
          <w:sz w:val="24"/>
          <w:szCs w:val="24"/>
        </w:rPr>
        <w:t>biodiversity</w:t>
      </w:r>
      <w:r w:rsidR="001C64A8" w:rsidRPr="00285841">
        <w:rPr>
          <w:sz w:val="24"/>
          <w:szCs w:val="24"/>
        </w:rPr>
        <w:t xml:space="preserve"> </w:t>
      </w:r>
      <w:r w:rsidRPr="00285841">
        <w:rPr>
          <w:sz w:val="24"/>
          <w:szCs w:val="24"/>
        </w:rPr>
        <w:t>from encroachment</w:t>
      </w:r>
      <w:r w:rsidR="00F56480">
        <w:rPr>
          <w:sz w:val="24"/>
          <w:szCs w:val="24"/>
        </w:rPr>
        <w:t>.</w:t>
      </w:r>
      <w:r w:rsidR="000C06B6">
        <w:rPr>
          <w:sz w:val="24"/>
          <w:szCs w:val="24"/>
        </w:rPr>
        <w:t xml:space="preserve"> </w:t>
      </w:r>
      <w:r w:rsidR="0093158D">
        <w:rPr>
          <w:sz w:val="24"/>
          <w:szCs w:val="24"/>
        </w:rPr>
        <w:t xml:space="preserve"> T</w:t>
      </w:r>
      <w:r w:rsidR="00F56480">
        <w:rPr>
          <w:sz w:val="24"/>
          <w:szCs w:val="24"/>
        </w:rPr>
        <w:t xml:space="preserve">he UK is already one of the most </w:t>
      </w:r>
      <w:r w:rsidR="0093158D">
        <w:rPr>
          <w:sz w:val="24"/>
          <w:szCs w:val="24"/>
        </w:rPr>
        <w:t xml:space="preserve">nature </w:t>
      </w:r>
      <w:r w:rsidR="00F56480">
        <w:rPr>
          <w:sz w:val="24"/>
          <w:szCs w:val="24"/>
        </w:rPr>
        <w:t xml:space="preserve">depleted </w:t>
      </w:r>
      <w:r w:rsidR="0093158D">
        <w:rPr>
          <w:sz w:val="24"/>
          <w:szCs w:val="24"/>
        </w:rPr>
        <w:t xml:space="preserve">countries </w:t>
      </w:r>
      <w:r w:rsidR="00F56480">
        <w:rPr>
          <w:sz w:val="24"/>
          <w:szCs w:val="24"/>
        </w:rPr>
        <w:t>in the world</w:t>
      </w:r>
      <w:r w:rsidR="00F56480">
        <w:rPr>
          <w:sz w:val="24"/>
          <w:szCs w:val="24"/>
        </w:rPr>
        <w:t xml:space="preserve"> </w:t>
      </w:r>
      <w:r w:rsidR="0093158D">
        <w:rPr>
          <w:sz w:val="24"/>
          <w:szCs w:val="24"/>
        </w:rPr>
        <w:t xml:space="preserve">and we do not </w:t>
      </w:r>
      <w:r w:rsidR="005A20B1">
        <w:rPr>
          <w:sz w:val="24"/>
          <w:szCs w:val="24"/>
        </w:rPr>
        <w:t xml:space="preserve">want to add </w:t>
      </w:r>
      <w:r w:rsidR="006B4FBD">
        <w:rPr>
          <w:sz w:val="24"/>
          <w:szCs w:val="24"/>
        </w:rPr>
        <w:t xml:space="preserve">significantly </w:t>
      </w:r>
      <w:r w:rsidR="00671158">
        <w:rPr>
          <w:sz w:val="24"/>
          <w:szCs w:val="24"/>
        </w:rPr>
        <w:t xml:space="preserve">to </w:t>
      </w:r>
      <w:r w:rsidR="005A20B1">
        <w:rPr>
          <w:sz w:val="24"/>
          <w:szCs w:val="24"/>
        </w:rPr>
        <w:t>this de</w:t>
      </w:r>
      <w:r w:rsidR="001F7349">
        <w:rPr>
          <w:sz w:val="24"/>
          <w:szCs w:val="24"/>
        </w:rPr>
        <w:t>p</w:t>
      </w:r>
      <w:r w:rsidR="005A20B1">
        <w:rPr>
          <w:sz w:val="24"/>
          <w:szCs w:val="24"/>
        </w:rPr>
        <w:t xml:space="preserve">letion </w:t>
      </w:r>
      <w:r w:rsidR="0084693C">
        <w:rPr>
          <w:sz w:val="24"/>
          <w:szCs w:val="24"/>
        </w:rPr>
        <w:t>locally.</w:t>
      </w:r>
      <w:r w:rsidR="000E0216">
        <w:rPr>
          <w:sz w:val="24"/>
          <w:szCs w:val="24"/>
        </w:rPr>
        <w:t xml:space="preserve"> </w:t>
      </w:r>
      <w:r w:rsidR="00B864BA">
        <w:rPr>
          <w:sz w:val="24"/>
          <w:szCs w:val="24"/>
        </w:rPr>
        <w:t xml:space="preserve"> </w:t>
      </w:r>
      <w:r w:rsidR="00D51775">
        <w:rPr>
          <w:sz w:val="24"/>
          <w:szCs w:val="24"/>
        </w:rPr>
        <w:t xml:space="preserve">We </w:t>
      </w:r>
      <w:r w:rsidR="00F96373">
        <w:rPr>
          <w:sz w:val="24"/>
          <w:szCs w:val="24"/>
        </w:rPr>
        <w:t>want our</w:t>
      </w:r>
      <w:r w:rsidR="00D51775">
        <w:rPr>
          <w:sz w:val="24"/>
          <w:szCs w:val="24"/>
        </w:rPr>
        <w:t xml:space="preserve"> green fields, </w:t>
      </w:r>
      <w:r w:rsidR="0084693C">
        <w:rPr>
          <w:sz w:val="24"/>
          <w:szCs w:val="24"/>
        </w:rPr>
        <w:t>villages and</w:t>
      </w:r>
      <w:r w:rsidR="007C1CD3">
        <w:rPr>
          <w:sz w:val="24"/>
          <w:szCs w:val="24"/>
        </w:rPr>
        <w:t xml:space="preserve"> countryside to</w:t>
      </w:r>
      <w:r w:rsidRPr="00285841">
        <w:rPr>
          <w:sz w:val="24"/>
          <w:szCs w:val="24"/>
        </w:rPr>
        <w:t xml:space="preserve"> be enjoyed by future generations</w:t>
      </w:r>
      <w:r w:rsidR="00C63BA1">
        <w:rPr>
          <w:sz w:val="24"/>
          <w:szCs w:val="24"/>
        </w:rPr>
        <w:t>.</w:t>
      </w:r>
      <w:r w:rsidR="00A745E7">
        <w:rPr>
          <w:sz w:val="24"/>
          <w:szCs w:val="24"/>
        </w:rPr>
        <w:t xml:space="preserve">  </w:t>
      </w:r>
      <w:r w:rsidR="009820CC">
        <w:rPr>
          <w:sz w:val="24"/>
          <w:szCs w:val="24"/>
        </w:rPr>
        <w:t xml:space="preserve">Better planning </w:t>
      </w:r>
      <w:r w:rsidR="002F0394">
        <w:rPr>
          <w:sz w:val="24"/>
          <w:szCs w:val="24"/>
        </w:rPr>
        <w:t xml:space="preserve">could grow the Oxfordshire economy and provide new </w:t>
      </w:r>
      <w:r w:rsidR="002A2BA1">
        <w:rPr>
          <w:sz w:val="24"/>
          <w:szCs w:val="24"/>
        </w:rPr>
        <w:t xml:space="preserve">jobs and </w:t>
      </w:r>
      <w:r w:rsidR="002F0394">
        <w:rPr>
          <w:sz w:val="24"/>
          <w:szCs w:val="24"/>
        </w:rPr>
        <w:t>housing</w:t>
      </w:r>
      <w:r w:rsidR="004D34D6">
        <w:rPr>
          <w:sz w:val="24"/>
          <w:szCs w:val="24"/>
        </w:rPr>
        <w:t xml:space="preserve"> where they are readily accessible by </w:t>
      </w:r>
      <w:r w:rsidR="006A13AE">
        <w:rPr>
          <w:sz w:val="24"/>
          <w:szCs w:val="24"/>
        </w:rPr>
        <w:t>commuters</w:t>
      </w:r>
      <w:r w:rsidR="00921C2A">
        <w:rPr>
          <w:sz w:val="24"/>
          <w:szCs w:val="24"/>
        </w:rPr>
        <w:t xml:space="preserve">.  Oxford has no plan for improved </w:t>
      </w:r>
      <w:r w:rsidR="00795F3A">
        <w:rPr>
          <w:sz w:val="24"/>
          <w:szCs w:val="24"/>
        </w:rPr>
        <w:t xml:space="preserve">accessibility into Oxford. </w:t>
      </w:r>
    </w:p>
    <w:p w14:paraId="3FFE2361" w14:textId="5CFAA5F9" w:rsidR="00C63BA1" w:rsidRDefault="00C63BA1" w:rsidP="00E721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your letter you </w:t>
      </w:r>
      <w:r w:rsidR="00B55196">
        <w:rPr>
          <w:sz w:val="24"/>
          <w:szCs w:val="24"/>
        </w:rPr>
        <w:t>state,</w:t>
      </w:r>
      <w:r w:rsidR="009C2666">
        <w:rPr>
          <w:sz w:val="24"/>
          <w:szCs w:val="24"/>
        </w:rPr>
        <w:t xml:space="preserve"> </w:t>
      </w:r>
      <w:r w:rsidR="009C2666" w:rsidRPr="009C2666">
        <w:rPr>
          <w:i/>
          <w:iCs/>
          <w:color w:val="0070C0"/>
          <w:sz w:val="24"/>
          <w:szCs w:val="24"/>
        </w:rPr>
        <w:t>“this will mean creating councils with a population of 500,000 or more”</w:t>
      </w:r>
      <w:r w:rsidR="0046486A">
        <w:rPr>
          <w:i/>
          <w:iCs/>
          <w:color w:val="0070C0"/>
          <w:sz w:val="24"/>
          <w:szCs w:val="24"/>
        </w:rPr>
        <w:t>.</w:t>
      </w:r>
      <w:r w:rsidR="009C2666">
        <w:rPr>
          <w:i/>
          <w:iCs/>
          <w:color w:val="0070C0"/>
          <w:sz w:val="24"/>
          <w:szCs w:val="24"/>
        </w:rPr>
        <w:t xml:space="preserve">  </w:t>
      </w:r>
      <w:r w:rsidR="004F3843" w:rsidRPr="004F3843">
        <w:rPr>
          <w:sz w:val="24"/>
          <w:szCs w:val="24"/>
        </w:rPr>
        <w:t xml:space="preserve">Oxford’s population is </w:t>
      </w:r>
      <w:r w:rsidR="00B870D1" w:rsidRPr="004F3843">
        <w:rPr>
          <w:sz w:val="24"/>
          <w:szCs w:val="24"/>
        </w:rPr>
        <w:t>165,200 and</w:t>
      </w:r>
      <w:r w:rsidR="004F3843" w:rsidRPr="004F3843">
        <w:rPr>
          <w:sz w:val="24"/>
          <w:szCs w:val="24"/>
        </w:rPr>
        <w:t xml:space="preserve"> Oxfordshire 750,200</w:t>
      </w:r>
      <w:r w:rsidR="006222B6">
        <w:rPr>
          <w:rStyle w:val="FootnoteReference"/>
          <w:sz w:val="24"/>
          <w:szCs w:val="24"/>
        </w:rPr>
        <w:footnoteReference w:id="1"/>
      </w:r>
      <w:r w:rsidR="004F3843" w:rsidRPr="004F3843">
        <w:rPr>
          <w:sz w:val="24"/>
          <w:szCs w:val="24"/>
        </w:rPr>
        <w:t xml:space="preserve">.  If Oxford City annexed sufficient surrounding parishes to reach </w:t>
      </w:r>
      <w:r w:rsidR="00F2497D">
        <w:rPr>
          <w:sz w:val="24"/>
          <w:szCs w:val="24"/>
        </w:rPr>
        <w:t xml:space="preserve">a population of </w:t>
      </w:r>
      <w:r w:rsidR="004F3843" w:rsidRPr="004F3843">
        <w:rPr>
          <w:sz w:val="24"/>
          <w:szCs w:val="24"/>
        </w:rPr>
        <w:t>500,00</w:t>
      </w:r>
      <w:r w:rsidR="00866B03">
        <w:rPr>
          <w:sz w:val="24"/>
          <w:szCs w:val="24"/>
        </w:rPr>
        <w:t>0</w:t>
      </w:r>
      <w:r w:rsidR="004F3843" w:rsidRPr="004F3843">
        <w:rPr>
          <w:sz w:val="24"/>
          <w:szCs w:val="24"/>
        </w:rPr>
        <w:t xml:space="preserve">, </w:t>
      </w:r>
      <w:r w:rsidR="00B261FD">
        <w:rPr>
          <w:sz w:val="24"/>
          <w:szCs w:val="24"/>
        </w:rPr>
        <w:t>it would</w:t>
      </w:r>
      <w:r w:rsidR="004F3843" w:rsidRPr="004F3843">
        <w:rPr>
          <w:sz w:val="24"/>
          <w:szCs w:val="24"/>
        </w:rPr>
        <w:t xml:space="preserve"> leave a</w:t>
      </w:r>
      <w:r w:rsidR="001F5ED7">
        <w:rPr>
          <w:sz w:val="24"/>
          <w:szCs w:val="24"/>
        </w:rPr>
        <w:t>n unviable</w:t>
      </w:r>
      <w:r w:rsidR="004F3843" w:rsidRPr="004F3843">
        <w:rPr>
          <w:sz w:val="24"/>
          <w:szCs w:val="24"/>
        </w:rPr>
        <w:t xml:space="preserve"> rural unitary </w:t>
      </w:r>
      <w:r w:rsidR="00804F48" w:rsidRPr="004F3843">
        <w:rPr>
          <w:sz w:val="24"/>
          <w:szCs w:val="24"/>
        </w:rPr>
        <w:t xml:space="preserve">authority, </w:t>
      </w:r>
      <w:r w:rsidR="00804F48">
        <w:rPr>
          <w:sz w:val="24"/>
          <w:szCs w:val="24"/>
        </w:rPr>
        <w:t>with</w:t>
      </w:r>
      <w:r w:rsidR="004F3843" w:rsidRPr="004F3843">
        <w:rPr>
          <w:sz w:val="24"/>
          <w:szCs w:val="24"/>
        </w:rPr>
        <w:t xml:space="preserve"> half the necessary population</w:t>
      </w:r>
      <w:r w:rsidR="00D66BDB">
        <w:rPr>
          <w:sz w:val="24"/>
          <w:szCs w:val="24"/>
        </w:rPr>
        <w:t xml:space="preserve"> in a crescent to the north, west and south of the city.</w:t>
      </w:r>
    </w:p>
    <w:p w14:paraId="7DFCB57A" w14:textId="77777777" w:rsidR="007C056E" w:rsidRDefault="007C056E" w:rsidP="00E721BD">
      <w:pPr>
        <w:jc w:val="both"/>
        <w:rPr>
          <w:sz w:val="24"/>
          <w:szCs w:val="24"/>
        </w:rPr>
      </w:pPr>
    </w:p>
    <w:p w14:paraId="79C16684" w14:textId="17047A75" w:rsidR="007C056E" w:rsidRDefault="007C056E" w:rsidP="00E721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Your </w:t>
      </w:r>
      <w:r w:rsidR="00804F48">
        <w:rPr>
          <w:sz w:val="24"/>
          <w:szCs w:val="24"/>
        </w:rPr>
        <w:t>sincerely etc</w:t>
      </w:r>
    </w:p>
    <w:p w14:paraId="7ADC1EC1" w14:textId="77777777" w:rsidR="00D66BDB" w:rsidRDefault="00D66BDB" w:rsidP="00E721BD">
      <w:pPr>
        <w:jc w:val="both"/>
        <w:rPr>
          <w:sz w:val="24"/>
          <w:szCs w:val="24"/>
        </w:rPr>
      </w:pPr>
    </w:p>
    <w:p w14:paraId="0037F8BF" w14:textId="77777777" w:rsidR="0007632B" w:rsidRPr="009C2666" w:rsidRDefault="0007632B" w:rsidP="009C2666">
      <w:pPr>
        <w:rPr>
          <w:sz w:val="24"/>
          <w:szCs w:val="24"/>
        </w:rPr>
      </w:pPr>
    </w:p>
    <w:sectPr w:rsidR="0007632B" w:rsidRPr="009C26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B6F3B" w14:textId="77777777" w:rsidR="006222B6" w:rsidRDefault="006222B6" w:rsidP="006222B6">
      <w:pPr>
        <w:spacing w:after="0" w:line="240" w:lineRule="auto"/>
      </w:pPr>
      <w:r>
        <w:separator/>
      </w:r>
    </w:p>
  </w:endnote>
  <w:endnote w:type="continuationSeparator" w:id="0">
    <w:p w14:paraId="558DD6F0" w14:textId="77777777" w:rsidR="006222B6" w:rsidRDefault="006222B6" w:rsidP="0062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0965" w14:textId="77777777" w:rsidR="006222B6" w:rsidRDefault="006222B6" w:rsidP="006222B6">
      <w:pPr>
        <w:spacing w:after="0" w:line="240" w:lineRule="auto"/>
      </w:pPr>
      <w:r>
        <w:separator/>
      </w:r>
    </w:p>
  </w:footnote>
  <w:footnote w:type="continuationSeparator" w:id="0">
    <w:p w14:paraId="5604B41A" w14:textId="77777777" w:rsidR="006222B6" w:rsidRDefault="006222B6" w:rsidP="006222B6">
      <w:pPr>
        <w:spacing w:after="0" w:line="240" w:lineRule="auto"/>
      </w:pPr>
      <w:r>
        <w:continuationSeparator/>
      </w:r>
    </w:p>
  </w:footnote>
  <w:footnote w:id="1">
    <w:p w14:paraId="514672F5" w14:textId="77777777" w:rsidR="006222B6" w:rsidRPr="000E18CD" w:rsidRDefault="006222B6" w:rsidP="006222B6">
      <w:pPr>
        <w:pStyle w:val="FootnoteText"/>
        <w:rPr>
          <w:rFonts w:cstheme="minorHAnsi"/>
          <w:sz w:val="22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E18CD">
        <w:rPr>
          <w:rFonts w:cstheme="minorHAnsi"/>
          <w:sz w:val="22"/>
          <w:szCs w:val="18"/>
        </w:rPr>
        <w:t>Office for National Statistics population estimates mid-2023</w:t>
      </w:r>
    </w:p>
    <w:p w14:paraId="79C79491" w14:textId="16B506AF" w:rsidR="006222B6" w:rsidRDefault="006222B6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E43"/>
    <w:rsid w:val="00037C46"/>
    <w:rsid w:val="0007632B"/>
    <w:rsid w:val="0007715B"/>
    <w:rsid w:val="00093523"/>
    <w:rsid w:val="000C06B6"/>
    <w:rsid w:val="000E0216"/>
    <w:rsid w:val="00160938"/>
    <w:rsid w:val="001C64A8"/>
    <w:rsid w:val="001F5ED7"/>
    <w:rsid w:val="001F7349"/>
    <w:rsid w:val="002621BC"/>
    <w:rsid w:val="00285841"/>
    <w:rsid w:val="00292771"/>
    <w:rsid w:val="002A2BA1"/>
    <w:rsid w:val="002F0394"/>
    <w:rsid w:val="00305201"/>
    <w:rsid w:val="0042031A"/>
    <w:rsid w:val="004421F6"/>
    <w:rsid w:val="0044405B"/>
    <w:rsid w:val="0046486A"/>
    <w:rsid w:val="004D34D6"/>
    <w:rsid w:val="004E7E43"/>
    <w:rsid w:val="004F3843"/>
    <w:rsid w:val="00541827"/>
    <w:rsid w:val="005A20B1"/>
    <w:rsid w:val="005C2F16"/>
    <w:rsid w:val="005C3776"/>
    <w:rsid w:val="005E58D2"/>
    <w:rsid w:val="006222B6"/>
    <w:rsid w:val="00631299"/>
    <w:rsid w:val="00671158"/>
    <w:rsid w:val="006A13AE"/>
    <w:rsid w:val="006A5829"/>
    <w:rsid w:val="006B4FBD"/>
    <w:rsid w:val="00795F3A"/>
    <w:rsid w:val="007C056E"/>
    <w:rsid w:val="007C1CD3"/>
    <w:rsid w:val="007C72AC"/>
    <w:rsid w:val="00804F48"/>
    <w:rsid w:val="0084693C"/>
    <w:rsid w:val="00861CFA"/>
    <w:rsid w:val="00866B03"/>
    <w:rsid w:val="008719D1"/>
    <w:rsid w:val="008D2AE7"/>
    <w:rsid w:val="009065EB"/>
    <w:rsid w:val="00921C2A"/>
    <w:rsid w:val="0093158D"/>
    <w:rsid w:val="009820CC"/>
    <w:rsid w:val="009C2666"/>
    <w:rsid w:val="009E55D8"/>
    <w:rsid w:val="00A56C7C"/>
    <w:rsid w:val="00A745E7"/>
    <w:rsid w:val="00B261FD"/>
    <w:rsid w:val="00B55196"/>
    <w:rsid w:val="00B864BA"/>
    <w:rsid w:val="00B870D1"/>
    <w:rsid w:val="00C2203B"/>
    <w:rsid w:val="00C27E2F"/>
    <w:rsid w:val="00C57E43"/>
    <w:rsid w:val="00C601AD"/>
    <w:rsid w:val="00C63BA1"/>
    <w:rsid w:val="00C66ED8"/>
    <w:rsid w:val="00D0544F"/>
    <w:rsid w:val="00D51775"/>
    <w:rsid w:val="00D66BDB"/>
    <w:rsid w:val="00DA6138"/>
    <w:rsid w:val="00E17347"/>
    <w:rsid w:val="00E721BD"/>
    <w:rsid w:val="00EB64AF"/>
    <w:rsid w:val="00F2497D"/>
    <w:rsid w:val="00F56480"/>
    <w:rsid w:val="00F9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B7245"/>
  <w15:chartTrackingRefBased/>
  <w15:docId w15:val="{D44A984F-8412-4100-8CF1-16816F6E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7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7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7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7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7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7E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7E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7E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7E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7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7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7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7E4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7E4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7E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7E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7E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7E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7E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7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7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E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7E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7E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E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7E43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semiHidden/>
    <w:unhideWhenUsed/>
    <w:rsid w:val="006222B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22B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22B6"/>
    <w:rPr>
      <w:vertAlign w:val="superscript"/>
    </w:rPr>
  </w:style>
  <w:style w:type="paragraph" w:styleId="Revision">
    <w:name w:val="Revision"/>
    <w:hidden/>
    <w:uiPriority w:val="99"/>
    <w:semiHidden/>
    <w:rsid w:val="003052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0A1F9315DB1C4A8C4A99405B340155" ma:contentTypeVersion="12" ma:contentTypeDescription="Create a new document." ma:contentTypeScope="" ma:versionID="37fb9be341fca92b6571953282203693">
  <xsd:schema xmlns:xsd="http://www.w3.org/2001/XMLSchema" xmlns:xs="http://www.w3.org/2001/XMLSchema" xmlns:p="http://schemas.microsoft.com/office/2006/metadata/properties" xmlns:ns2="51a215ca-fea3-41d0-b39b-26d395555528" xmlns:ns3="6807c000-79ca-4e2a-a31f-2409abf71656" targetNamespace="http://schemas.microsoft.com/office/2006/metadata/properties" ma:root="true" ma:fieldsID="5e8725065d9a956a2379e91c9b09681d" ns2:_="" ns3:_="">
    <xsd:import namespace="51a215ca-fea3-41d0-b39b-26d395555528"/>
    <xsd:import namespace="6807c000-79ca-4e2a-a31f-2409abf716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215ca-fea3-41d0-b39b-26d3955555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b1e9e65-be4d-4abd-acb9-46bf84bd01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7c000-79ca-4e2a-a31f-2409abf7165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e41df7-455b-4c9c-80ad-c190abe1d4da}" ma:internalName="TaxCatchAll" ma:showField="CatchAllData" ma:web="6807c000-79ca-4e2a-a31f-2409abf716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07c000-79ca-4e2a-a31f-2409abf71656" xsi:nil="true"/>
    <lcf76f155ced4ddcb4097134ff3c332f xmlns="51a215ca-fea3-41d0-b39b-26d3955555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8220F1-195E-4430-A4A7-26EBED3BDF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FE47AC-E33E-45CB-AD8E-318BF13117E2}"/>
</file>

<file path=customXml/itemProps3.xml><?xml version="1.0" encoding="utf-8"?>
<ds:datastoreItem xmlns:ds="http://schemas.openxmlformats.org/officeDocument/2006/customXml" ds:itemID="{35F5DEA3-C52A-477C-9366-95B7771B19DD}"/>
</file>

<file path=customXml/itemProps4.xml><?xml version="1.0" encoding="utf-8"?>
<ds:datastoreItem xmlns:ds="http://schemas.openxmlformats.org/officeDocument/2006/customXml" ds:itemID="{D64FEFF4-6F3B-47B1-85DB-1C4A12DBF8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Ginette Camps-Walsh</dc:creator>
  <cp:keywords/>
  <dc:description/>
  <cp:lastModifiedBy>Ginette Camps-Walsh</cp:lastModifiedBy>
  <cp:revision>2</cp:revision>
  <cp:lastPrinted>2025-02-13T10:47:00Z</cp:lastPrinted>
  <dcterms:created xsi:type="dcterms:W3CDTF">2025-02-13T11:27:00Z</dcterms:created>
  <dcterms:modified xsi:type="dcterms:W3CDTF">2025-02-13T11:27:00Z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0x010100F10A1F9315DB1C4A8C4A99405B340155</vt:lpwstr>
  </property>
</Properties>
</file>